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2" w:rsidRPr="0091207C" w:rsidRDefault="00D22852" w:rsidP="009120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22852" w:rsidRPr="0091207C" w:rsidRDefault="00D22852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Консультация-практикум для родителей "Не бойся, я с тобой, или Кое-что о детских страхах" </w:t>
      </w:r>
      <w:r w:rsidR="00EF2BC8" w:rsidRPr="009120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(для родителей детей 3 – 4 лет)</w:t>
      </w:r>
    </w:p>
    <w:p w:rsidR="00D22852" w:rsidRPr="0091207C" w:rsidRDefault="00D22852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психологической компетентности родителей по вопросам профилактики детских страхов в дошкольном возрасте. </w:t>
      </w:r>
    </w:p>
    <w:p w:rsidR="00D22852" w:rsidRPr="0091207C" w:rsidRDefault="00D22852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Задачи: </w:t>
      </w:r>
    </w:p>
    <w:p w:rsidR="00D22852" w:rsidRPr="0091207C" w:rsidRDefault="00D22852" w:rsidP="009120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родителей с возрастными особенностями проявления страхов, их причинами, последствиями; </w:t>
      </w:r>
    </w:p>
    <w:p w:rsidR="00D22852" w:rsidRPr="0091207C" w:rsidRDefault="00D22852" w:rsidP="009120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отработать на практике приемы снятия страхов; </w:t>
      </w:r>
    </w:p>
    <w:p w:rsidR="00D22852" w:rsidRPr="0091207C" w:rsidRDefault="00D22852" w:rsidP="009120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стимулировать желание и интерес к сотрудничеству с психологом; </w:t>
      </w:r>
    </w:p>
    <w:p w:rsidR="00D22852" w:rsidRPr="0091207C" w:rsidRDefault="00D22852" w:rsidP="009120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оптимизировать детско-родительские отношения. </w:t>
      </w:r>
    </w:p>
    <w:p w:rsidR="00FC222B" w:rsidRPr="0091207C" w:rsidRDefault="00D22852" w:rsidP="0091207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222B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анкеты, карандаши.</w:t>
      </w:r>
    </w:p>
    <w:p w:rsidR="00D22852" w:rsidRPr="0091207C" w:rsidRDefault="00D22852" w:rsidP="0091207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консультации-практикума </w:t>
      </w:r>
    </w:p>
    <w:p w:rsidR="0091207C" w:rsidRPr="0091207C" w:rsidRDefault="0091207C" w:rsidP="0091207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Разминка: «Ассоциации» (ночь).</w:t>
      </w:r>
    </w:p>
    <w:p w:rsidR="00D22852" w:rsidRPr="0091207C" w:rsidRDefault="00AA0FE8" w:rsidP="0091207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22852" w:rsidRPr="00912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родители! Тема нашей консультации-практикума - "Детские страхи".</w:t>
      </w:r>
    </w:p>
    <w:p w:rsidR="00D22852" w:rsidRPr="0091207C" w:rsidRDefault="00D22852" w:rsidP="0091207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боятся дети? Самого разного. У одних детей страх возникает только по ночам, у других - независимо от времени суток. Бывает страх, связанный с реальными событиями, бывает словно бы возникший из ничего. Правильнее говорить не о «страхе», а о «страхах» - настолько это явление неодинаковое по силе, причинам, содержанию. Страх можно определить как эмоционально насыщенное чувство беспокойства в ответ на реальную или воображаемую угрозу для жизни и благополучия.</w:t>
      </w:r>
    </w:p>
    <w:p w:rsidR="00D22852" w:rsidRPr="0091207C" w:rsidRDefault="00AA0FE8" w:rsidP="0091207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"</w:t>
      </w:r>
      <w:r w:rsidR="00D22852"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Конкурс </w:t>
      </w:r>
      <w:proofErr w:type="spellStart"/>
      <w:r w:rsidR="00D22852"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боюсек</w:t>
      </w:r>
      <w:proofErr w:type="spellEnd"/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</w:t>
      </w:r>
    </w:p>
    <w:p w:rsidR="0071249C" w:rsidRPr="0091207C" w:rsidRDefault="00D22852" w:rsidP="0091207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Инструкция. Участники в быстром темпе по кругу называют самые разные страхи, которые могут встречаться у детей. Тот, кто не смог назвать страх, выбывает из игры. </w:t>
      </w:r>
    </w:p>
    <w:p w:rsidR="00D22852" w:rsidRPr="0091207C" w:rsidRDefault="00AA0FE8" w:rsidP="0091207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Сообщение ведущего "</w:t>
      </w:r>
      <w:r w:rsidR="00D22852" w:rsidRPr="00912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Возрастные особенности страхов" </w:t>
      </w:r>
    </w:p>
    <w:p w:rsidR="00D22852" w:rsidRPr="0091207C" w:rsidRDefault="00D22852" w:rsidP="0091207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страхи возникают чаще, чем в последующие годы. Каждому возрастному отрезку свойственны свои страхи.</w:t>
      </w:r>
    </w:p>
    <w:p w:rsidR="007C0CC7" w:rsidRPr="0091207C" w:rsidRDefault="007C0CC7" w:rsidP="0091207C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рождения до года малышей способны напугать громкие звуки, неожиданный шум.</w:t>
      </w:r>
    </w:p>
    <w:p w:rsidR="00D22852" w:rsidRPr="0091207C" w:rsidRDefault="00D22852" w:rsidP="0091207C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двух лет ребенок боится в основном незнакомых предметов, людей, животных. Главные вопросы в это время "что это?" и "кто это?". Так малыш узнает не только, кто </w:t>
      </w:r>
      <w:proofErr w:type="gramStart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</w:t>
      </w:r>
      <w:proofErr w:type="gramEnd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и что есть что, но и опасны или безопасны эти "кто" и "что".</w:t>
      </w:r>
    </w:p>
    <w:p w:rsidR="00D22852" w:rsidRPr="0091207C" w:rsidRDefault="00D22852" w:rsidP="0091207C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двух до трех лет ребенок задает вопросы "где?", "куда?", "откуда?", "когда?". </w:t>
      </w:r>
      <w:proofErr w:type="gramStart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Возникают страхи высоты, глубины, пространства (глубоко-глубоко, далеко-далеко, сзади, в углу, в лесу, на крыше, на чердаке и т. д.), темного времени суток (вечером, поздно-поздно, ночью).</w:t>
      </w:r>
      <w:proofErr w:type="gramEnd"/>
    </w:p>
    <w:p w:rsidR="00D22852" w:rsidRPr="0091207C" w:rsidRDefault="00D22852" w:rsidP="0091207C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трех до четырех</w:t>
      </w:r>
      <w:r w:rsidR="007C0CC7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лет: появляется страх одиночества, замкнутого пространства, сказочных персонажей – Бабы Яги, Кощея и т. д</w:t>
      </w:r>
      <w:r w:rsidR="0071249C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Появляется </w:t>
      </w:r>
      <w:r w:rsidR="0071249C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вопрос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"почему?"</w:t>
      </w:r>
      <w:r w:rsidR="0071249C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с ним 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приходит страх последствий поступков, а с ним и страх наказания. Малыш более всего боится того, о чем ничего не знает. </w:t>
      </w:r>
    </w:p>
    <w:p w:rsidR="00D22852" w:rsidRPr="0091207C" w:rsidRDefault="00D22852" w:rsidP="0091207C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пяти годам заканчивается период упрямства, малыш постигает свою беспомощность и сложность окружающего мира, жизни. Изменяется характер страхов.</w:t>
      </w:r>
      <w:r w:rsidR="0071249C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выходит на вопрос "что будет?" и узнает о смерти. В это же время в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озникают вопросы "а я не умру?", "а ты, мама, не умрешь?" Страх смерти приобретает все большую глубину, ста</w:t>
      </w:r>
      <w:r w:rsidR="0071249C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новясь осознанным переживанием. К 6-7 годам страх смерти достигает апогея. Вообще старший дошкольный возраст – с5 до 7 лет обнаруживает самое большое число страхов. </w:t>
      </w:r>
    </w:p>
    <w:p w:rsidR="0002208C" w:rsidRPr="0091207C" w:rsidRDefault="0002208C" w:rsidP="0091207C">
      <w:pPr>
        <w:pStyle w:val="a3"/>
        <w:shd w:val="clear" w:color="auto" w:fill="FFFFFF"/>
        <w:spacing w:after="24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страхов способствует бурное развитие воображения, образного мышления в сочетании с наивностью и внушаемостью.</w:t>
      </w:r>
    </w:p>
    <w:p w:rsidR="0002208C" w:rsidRPr="0091207C" w:rsidRDefault="00D22852" w:rsidP="0091207C">
      <w:pPr>
        <w:pStyle w:val="a3"/>
        <w:shd w:val="clear" w:color="auto" w:fill="FFFFFF"/>
        <w:spacing w:after="24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</w:t>
      </w:r>
      <w:r w:rsidR="00A618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нные страхи носят временный, про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ходящий возрастной характер, с ними не нужно бороться, просто поддержите ребенка, принимая такую особенность его психологического развития. </w:t>
      </w:r>
    </w:p>
    <w:p w:rsidR="0002208C" w:rsidRPr="0091207C" w:rsidRDefault="0002208C" w:rsidP="0091207C">
      <w:pPr>
        <w:pStyle w:val="a3"/>
        <w:shd w:val="clear" w:color="auto" w:fill="FFFFFF"/>
        <w:spacing w:after="24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08C" w:rsidRDefault="0002208C" w:rsidP="0091207C">
      <w:pPr>
        <w:pStyle w:val="a3"/>
        <w:shd w:val="clear" w:color="auto" w:fill="FFFFFF"/>
        <w:spacing w:after="24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C68C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C68C"/>
          <w:lang w:eastAsia="ru-RU"/>
        </w:rPr>
        <w:t xml:space="preserve">НО, </w:t>
      </w:r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C68C"/>
          <w:lang w:eastAsia="ru-RU"/>
        </w:rPr>
        <w:t xml:space="preserve">Вас должно больше взволновать, если ребенок бесстрашен и даже возрастные страхи ему несвойственны. </w:t>
      </w:r>
    </w:p>
    <w:p w:rsidR="00A618ED" w:rsidRPr="0091207C" w:rsidRDefault="00A618ED" w:rsidP="0091207C">
      <w:pPr>
        <w:pStyle w:val="a3"/>
        <w:shd w:val="clear" w:color="auto" w:fill="FFFFFF"/>
        <w:spacing w:after="24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C68C"/>
          <w:lang w:eastAsia="ru-RU"/>
        </w:rPr>
      </w:pPr>
    </w:p>
    <w:p w:rsidR="0002208C" w:rsidRPr="0091207C" w:rsidRDefault="00D22852" w:rsidP="0091207C">
      <w:pPr>
        <w:pStyle w:val="a3"/>
        <w:shd w:val="clear" w:color="auto" w:fill="FFFFFF"/>
        <w:spacing w:after="24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здорового, нормально развивающегося малыша испуг и страх - естественные реакции при познании окружающего мира, поскольку жизненный опыт отсутствует, а инстинкт самосохранения явно выражен. Это и есть условие для формирования страха. Внешние обстоятельства жизни (отношения в семье, режим дня, приемы воспитания) во многом и определяют, воплотится это условие в страх или найдет свое нормальное отражение в умении реально оценивать степень опасности различных жизненных ситуаций. Учитывайте, что более всего подвержены страхам эмоционально-чувствительные и впечатлительные дети, а также дети с развитым воображением.</w:t>
      </w:r>
    </w:p>
    <w:p w:rsidR="00D22852" w:rsidRPr="0091207C" w:rsidRDefault="00AA0FE8" w:rsidP="0091207C">
      <w:pPr>
        <w:pStyle w:val="a3"/>
        <w:shd w:val="clear" w:color="auto" w:fill="FFFFFF"/>
        <w:spacing w:after="24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2852"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Экспресс-тест</w:t>
      </w:r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"Как соблюдаются в семье условия, предохраняющие ребенка от формирования страхов"</w:t>
      </w:r>
      <w:r w:rsidR="0002208C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Инструкция. Ведущий зачитывает утверждения, и если участники с ними согласны, они выполняют определенные движения.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119"/>
      </w:tblGrid>
      <w:tr w:rsidR="00D22852" w:rsidRPr="0091207C" w:rsidTr="008C7458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left="15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Утверждения ведущего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left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Движения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считаю, что современные агрессивные мультики и передачи </w:t>
            </w:r>
            <w:proofErr w:type="gramStart"/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</w:t>
            </w:r>
            <w:proofErr w:type="gramEnd"/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 из источников страхов, и не разрешаю ребенку бесконтрольно смотреть телевизор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Хлопнуть в ладоши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стараюсь контролировать собственные страхи и не «заражать» ими малыша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Кивнуть головой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right="77" w:firstLin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с целью успокоить никогда не пугаю малыша </w:t>
            </w:r>
            <w:proofErr w:type="spellStart"/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бабаем</w:t>
            </w:r>
            <w:proofErr w:type="spellEnd"/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милицией, бабой-ягой и не позволяю другим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Топнуть ногой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не оставляла своего ребенка до 2 лет на длительное время одного, в том числе на чужих людей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Положить руки на колени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right="230" w:firstLin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нас в семье не принято выяснять отношения, провоцировать и решать конфликты в присутствии </w:t>
            </w: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Погладить себя по голове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 стараюсь поощрять и поддерживать самостоятельность моего малыша, даже если это выглядит неуклюже и мешает мне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большой палец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не угрожаю ребенку наказанием и не наказываю его физически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Спрятать руки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не запрещаю ребенку свободно выражать свои чувства (смех, слезы)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right="34" w:firstLin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никогда не обманываю малыша, пытаясь "во благо» ему уберечь его от слез, например не говорю «не больно в больнице"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Хлопнуть в ладоши</w:t>
            </w:r>
          </w:p>
        </w:tc>
      </w:tr>
      <w:tr w:rsidR="00D22852" w:rsidRPr="0091207C" w:rsidTr="008C7458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не сочиняю сказочных выдуманных объяснений реальным жизненным ситуациям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17D5" w:rsidRPr="0091207C" w:rsidRDefault="00D22852" w:rsidP="0091207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2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Сказать "Да!"</w:t>
            </w:r>
          </w:p>
        </w:tc>
      </w:tr>
    </w:tbl>
    <w:p w:rsidR="008C7458" w:rsidRDefault="00D22852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Вывод. К сожалению, ошибочный стиль воспитания в семье приводит к невротическим страхам, фобиям - навязчивым страхам, детской тревожности. </w:t>
      </w:r>
    </w:p>
    <w:p w:rsidR="00D22852" w:rsidRPr="0091207C" w:rsidRDefault="00D22852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для родителей "Детская тревожность" Признаки детской тревожности многообразны: это и чрезмерная </w:t>
      </w:r>
      <w:proofErr w:type="spellStart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послушаемость</w:t>
      </w:r>
      <w:proofErr w:type="spellEnd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неуверенность, могут быть вспышки агрессивности, навязчивые движения (</w:t>
      </w:r>
      <w:proofErr w:type="spellStart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грызение</w:t>
      </w:r>
      <w:proofErr w:type="spellEnd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ногтей, сосание пальца и т. д.), рассеянность, застенчивость, капризность, излишнее</w:t>
      </w:r>
      <w:r w:rsidR="00EF2BC8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фантазирование, болезненность.</w:t>
      </w:r>
      <w:proofErr w:type="gramEnd"/>
      <w:r w:rsidR="00EF2BC8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любом случае нужно помнить, что детскую тревожность порождают: </w:t>
      </w:r>
    </w:p>
    <w:p w:rsidR="00D22852" w:rsidRPr="0091207C" w:rsidRDefault="00D22852" w:rsidP="0091207C">
      <w:pPr>
        <w:numPr>
          <w:ilvl w:val="0"/>
          <w:numId w:val="3"/>
        </w:num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Негативные, неадекватные, завышенные требования, навязывание чуждых ребенку интересов, ставящих его в униженное, зависимое положение.</w:t>
      </w:r>
    </w:p>
    <w:p w:rsidR="00D22852" w:rsidRPr="0091207C" w:rsidRDefault="00D22852" w:rsidP="0091207C">
      <w:pPr>
        <w:numPr>
          <w:ilvl w:val="0"/>
          <w:numId w:val="3"/>
        </w:num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Повышенная тревожность самих родителей, стремление все делать правильно.</w:t>
      </w:r>
    </w:p>
    <w:p w:rsidR="00D22852" w:rsidRPr="0091207C" w:rsidRDefault="00D22852" w:rsidP="0091207C">
      <w:pPr>
        <w:numPr>
          <w:ilvl w:val="0"/>
          <w:numId w:val="3"/>
        </w:num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Противоречивые требования к ребенку (нет единства в семье), неровное отношение родителей к нему.</w:t>
      </w:r>
    </w:p>
    <w:p w:rsidR="00D22852" w:rsidRPr="0091207C" w:rsidRDefault="00D22852" w:rsidP="0091207C">
      <w:pPr>
        <w:numPr>
          <w:ilvl w:val="0"/>
          <w:numId w:val="3"/>
        </w:num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Стремление сравнивать своего ребенка с другими детьми, с братьями и сестрами.</w:t>
      </w:r>
    </w:p>
    <w:p w:rsidR="008C7458" w:rsidRDefault="00D22852" w:rsidP="00A618ED">
      <w:pPr>
        <w:numPr>
          <w:ilvl w:val="0"/>
          <w:numId w:val="3"/>
        </w:num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Эмоциональное отвержение, недостаток эмоциональной поддержки.</w:t>
      </w:r>
    </w:p>
    <w:p w:rsidR="00A618ED" w:rsidRPr="00A618ED" w:rsidRDefault="00A618ED" w:rsidP="00A618ED">
      <w:pPr>
        <w:numPr>
          <w:ilvl w:val="0"/>
          <w:numId w:val="3"/>
        </w:num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Хроническое чувство тревоги имеют дети, чьи родители часто конфликтуют.</w:t>
      </w:r>
    </w:p>
    <w:p w:rsidR="00EF2BC8" w:rsidRPr="008C7458" w:rsidRDefault="008C7458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8C7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Тест тревожности (А. Захарова).</w:t>
      </w:r>
    </w:p>
    <w:p w:rsidR="00EF2BC8" w:rsidRPr="0091207C" w:rsidRDefault="00D22852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предлагается ответить на вопросы теста. </w:t>
      </w:r>
    </w:p>
    <w:p w:rsidR="008C7458" w:rsidRDefault="008C745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EF2BC8" w:rsidRPr="008C7458" w:rsidRDefault="008C7458" w:rsidP="008C7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6</w:t>
      </w:r>
      <w:r w:rsidR="00D22852" w:rsidRPr="008C7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Информация для родителей "Способы преодоления страхов" </w:t>
      </w:r>
    </w:p>
    <w:p w:rsidR="00EF2BC8" w:rsidRPr="0091207C" w:rsidRDefault="00D22852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важно освоить практические способы преодоления детских страхов. Среди них можно выделить </w:t>
      </w:r>
      <w:proofErr w:type="spellStart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изотерапию</w:t>
      </w:r>
      <w:proofErr w:type="spellEnd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игру</w:t>
      </w:r>
    </w:p>
    <w:p w:rsidR="00EF2BC8" w:rsidRPr="0091207C" w:rsidRDefault="00EF2BC8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22852"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зотерапия</w:t>
      </w:r>
      <w:proofErr w:type="spellEnd"/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22852" w:rsidRPr="0091207C" w:rsidRDefault="00D22852" w:rsidP="00912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Примечание. Участники получают листы бумаги, цветные карандаши, фломастеры, краски. Если вы будете использовать этот способ в работе с ребенком, то инструкция может звучать так: </w:t>
      </w:r>
    </w:p>
    <w:p w:rsidR="00D22852" w:rsidRPr="0091207C" w:rsidRDefault="00D22852" w:rsidP="0091207C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 свой страх;</w:t>
      </w:r>
    </w:p>
    <w:p w:rsidR="00D22852" w:rsidRPr="0091207C" w:rsidRDefault="00D22852" w:rsidP="0091207C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нарисуй, чего ты боишься;</w:t>
      </w:r>
    </w:p>
    <w:p w:rsidR="00D22852" w:rsidRPr="0091207C" w:rsidRDefault="00D22852" w:rsidP="0091207C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нарисуй, что тебе снится страшное.</w:t>
      </w:r>
    </w:p>
    <w:p w:rsidR="008C7458" w:rsidRDefault="00D22852" w:rsidP="0091207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само по себе снижает остроту детских переживаний. Оно подразумевает встречу со своим страхом, но в успокаивающей обстановке, когда рядом мама, папа -</w:t>
      </w:r>
      <w:r w:rsidR="008C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воплощение силы и безопасности. По окончании рисования предложите ребенку: "Давай превратим его в нестрашное" или "Нарисуй, что ты уже не боишься". </w:t>
      </w:r>
      <w:proofErr w:type="gramStart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страх стал нестрашным, нужно проявить к нему в рисунке, а потом и в жизни, жалость - пожалеть его, посмеяться над ним, сменить образ (Волшебница Темнота, Тетушка Темнота, бабушка-яга, девчонка маленькая и непослушная, которая подросла), проявить активную, противостоящую страху позицию (изобразить себя с мечом в руке, большого роста и т. д.).</w:t>
      </w:r>
      <w:proofErr w:type="gramEnd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208C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римечание. Родителям можно предложить нарисовать свой детский страх или страх собственного ребенка и прокомментировать свои действия. </w:t>
      </w:r>
    </w:p>
    <w:p w:rsidR="008C7458" w:rsidRDefault="00D22852" w:rsidP="009120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</w:p>
    <w:p w:rsidR="00A0474D" w:rsidRPr="0091207C" w:rsidRDefault="00D22852" w:rsidP="0091207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ребенка игра и есть сама жизнь, способ выражения чувств, познания мира. Играя в сражения, прятки, лазая по деревьям, изображая казаков-разбойников и строгую маму для куклы, дети самостоятельно изживают страхи.</w:t>
      </w:r>
      <w:r w:rsidR="008C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норме большинство детей сами активно ищут и даже придумывают опасности: прыгают с обрыва, дерутся со сверстниками. Это не просто поиск острых ощущений, в критической ситуации ребенок учится владеть собой, тестирует себя: не испугаюсь, справляюсь. В раннем возрасте изживанию страхов способствуют известные всем жмурки, прятки, пятнашки.</w:t>
      </w:r>
      <w:r w:rsidR="008C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прятки можно играть с 2 лет - это помогает ослабить, а иногда устранить страх темноты, замкнутого пространства, одиночества. В пятнашки и жмурки лучше играть с 3 лет - пятнашки снижают страх нападения и наказания, вырабатывает способность к защите, быстрому принятию решений; жмурки также устраняют страх замкнутого пространства.</w:t>
      </w:r>
      <w:r w:rsidR="008C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чрезмерно чувствительных и нервных детей нужно как можно больше играть с ними в подвижные, эмоционально насыщенные игры (мяч, снежки, сражения на подушках, саблях), сюжетно-ролевые игры (больница, разведчики и т. д.). Чтобы ребенок не боялся сказочных персонажей, полезно предложить ему выступить в роли волка, Бабы-яги, Кощея в игре-драматизации. </w:t>
      </w:r>
    </w:p>
    <w:p w:rsidR="00A0474D" w:rsidRPr="0091207C" w:rsidRDefault="008C7458" w:rsidP="0091207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22852" w:rsidRPr="008C7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Заключительная игра "Я страшилок не боюсь, в кого </w:t>
      </w:r>
      <w:proofErr w:type="gramStart"/>
      <w:r w:rsidR="00D22852" w:rsidRPr="008C7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хочешь</w:t>
      </w:r>
      <w:proofErr w:type="gramEnd"/>
      <w:r w:rsidR="00D22852" w:rsidRPr="008C7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превращусь"</w:t>
      </w:r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(О.В. </w:t>
      </w:r>
      <w:proofErr w:type="spellStart"/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="00D22852"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0625B2" w:rsidRPr="0091207C" w:rsidRDefault="00D22852" w:rsidP="0091207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Инструкция. Участники идут по кругу, проговаривая "Я страшилок не боюсь, в кого </w:t>
      </w:r>
      <w:proofErr w:type="gramStart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хочешь</w:t>
      </w:r>
      <w:proofErr w:type="gramEnd"/>
      <w:r w:rsidRPr="0091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превращусь". Когда водящий называет какого-либо страшного персонажа, им нужно превратиться в него и "замереть". Ведущий выбирает самого страшного, который становится ведущим и продолжает игру. </w:t>
      </w:r>
    </w:p>
    <w:p w:rsidR="00EF2BC8" w:rsidRPr="00FC222B" w:rsidRDefault="00EF2BC8" w:rsidP="009120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C">
        <w:rPr>
          <w:rFonts w:ascii="Times New Roman" w:hAnsi="Times New Roman" w:cs="Times New Roman"/>
          <w:color w:val="000000" w:themeColor="text1"/>
          <w:sz w:val="28"/>
          <w:szCs w:val="28"/>
        </w:rPr>
        <w:t>Баба Яга,</w:t>
      </w: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Крокодил, </w:t>
      </w:r>
      <w:r w:rsidR="006E7956"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темнота, </w:t>
      </w:r>
    </w:p>
    <w:p w:rsidR="006E7956" w:rsidRPr="008C7458" w:rsidRDefault="008C7458" w:rsidP="008C7458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74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</w:t>
      </w:r>
    </w:p>
    <w:p w:rsidR="006E7956" w:rsidRPr="00FC222B" w:rsidRDefault="006E7956" w:rsidP="006E795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Тест тревожности.</w:t>
      </w:r>
    </w:p>
    <w:p w:rsidR="002413AF" w:rsidRPr="00FC222B" w:rsidRDefault="002413AF" w:rsidP="006E795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0 данный пункт отсутствует</w:t>
      </w:r>
    </w:p>
    <w:p w:rsidR="002413AF" w:rsidRPr="00FC222B" w:rsidRDefault="002413AF" w:rsidP="006E795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1 проявляется</w:t>
      </w:r>
    </w:p>
    <w:p w:rsidR="002413AF" w:rsidRPr="00FC222B" w:rsidRDefault="002413AF" w:rsidP="006E795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2 ярко выражен.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"/>
        <w:gridCol w:w="494"/>
        <w:gridCol w:w="8918"/>
      </w:tblGrid>
      <w:tr w:rsidR="002413AF" w:rsidRPr="00FC222B" w:rsidTr="001173D5">
        <w:trPr>
          <w:gridBefore w:val="1"/>
          <w:wBefore w:w="6" w:type="dxa"/>
        </w:trPr>
        <w:tc>
          <w:tcPr>
            <w:tcW w:w="494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2413AF" w:rsidRPr="00FC222B" w:rsidRDefault="002413AF" w:rsidP="002413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легко расстраивается, много переживает.</w:t>
            </w:r>
          </w:p>
        </w:tc>
      </w:tr>
      <w:tr w:rsidR="002413AF" w:rsidRPr="00FC222B" w:rsidTr="001173D5">
        <w:trPr>
          <w:gridBefore w:val="1"/>
          <w:wBefore w:w="6" w:type="dxa"/>
        </w:trPr>
        <w:tc>
          <w:tcPr>
            <w:tcW w:w="494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 плачет, ноет, не может успокоиться</w:t>
            </w:r>
          </w:p>
        </w:tc>
      </w:tr>
      <w:tr w:rsidR="002413AF" w:rsidRPr="00FC222B" w:rsidTr="001173D5">
        <w:trPr>
          <w:gridBefore w:val="1"/>
          <w:wBefore w:w="6" w:type="dxa"/>
        </w:trPr>
        <w:tc>
          <w:tcPr>
            <w:tcW w:w="494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Капризничает ни с того ни с чего</w:t>
            </w:r>
          </w:p>
        </w:tc>
      </w:tr>
      <w:tr w:rsidR="002413AF" w:rsidRPr="00FC222B" w:rsidTr="001173D5">
        <w:trPr>
          <w:gridBefore w:val="1"/>
          <w:wBefore w:w="6" w:type="dxa"/>
        </w:trPr>
        <w:tc>
          <w:tcPr>
            <w:tcW w:w="494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2413AF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 чем часто обижается.</w:t>
            </w:r>
          </w:p>
        </w:tc>
      </w:tr>
      <w:tr w:rsidR="002413AF" w:rsidRPr="00FC222B" w:rsidTr="001173D5">
        <w:trPr>
          <w:gridBefore w:val="1"/>
          <w:wBefore w:w="6" w:type="dxa"/>
        </w:trPr>
        <w:tc>
          <w:tcPr>
            <w:tcW w:w="494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2413AF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Бывают приступы злости.</w:t>
            </w:r>
          </w:p>
        </w:tc>
      </w:tr>
      <w:tr w:rsidR="002413AF" w:rsidRPr="00FC222B" w:rsidTr="001173D5">
        <w:trPr>
          <w:gridBefore w:val="1"/>
          <w:wBefore w:w="6" w:type="dxa"/>
        </w:trPr>
        <w:tc>
          <w:tcPr>
            <w:tcW w:w="494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2413AF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Заикается.</w:t>
            </w:r>
          </w:p>
        </w:tc>
      </w:tr>
      <w:tr w:rsidR="002413AF" w:rsidRPr="00FC222B" w:rsidTr="001173D5">
        <w:trPr>
          <w:gridBefore w:val="1"/>
          <w:wBefore w:w="6" w:type="dxa"/>
        </w:trPr>
        <w:tc>
          <w:tcPr>
            <w:tcW w:w="494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  <w:tcBorders>
              <w:right w:val="single" w:sz="4" w:space="0" w:color="auto"/>
            </w:tcBorders>
          </w:tcPr>
          <w:p w:rsidR="002413AF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Грызет ногти.</w:t>
            </w:r>
          </w:p>
        </w:tc>
      </w:tr>
      <w:tr w:rsidR="002413AF" w:rsidRPr="00FC222B" w:rsidTr="001173D5">
        <w:trPr>
          <w:gridBefore w:val="1"/>
          <w:wBefore w:w="6" w:type="dxa"/>
        </w:trPr>
        <w:tc>
          <w:tcPr>
            <w:tcW w:w="494" w:type="dxa"/>
          </w:tcPr>
          <w:p w:rsidR="002413AF" w:rsidRPr="00FC222B" w:rsidRDefault="002413AF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  <w:tcBorders>
              <w:right w:val="single" w:sz="4" w:space="0" w:color="auto"/>
            </w:tcBorders>
          </w:tcPr>
          <w:p w:rsidR="002413AF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Сосет палец. 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Разборчив</w:t>
            </w:r>
            <w:proofErr w:type="gramEnd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еде.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Засыпает с трудом.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 аппетит.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Спит не спокойно.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Плохо и неохотно встает.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 моргает.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Дергает плечом, рукой, теребит одежду.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умеет сосредоточиться, быстро отвлекается.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Старается быть тихим.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Боится темноты.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Боится одиночества.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Боится неудачи, не </w:t>
            </w:r>
            <w:proofErr w:type="gramStart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уверен</w:t>
            </w:r>
            <w:proofErr w:type="gramEnd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себе, нерешителен.</w:t>
            </w:r>
          </w:p>
        </w:tc>
      </w:tr>
      <w:tr w:rsidR="001173D5" w:rsidRPr="00FC222B" w:rsidTr="001173D5">
        <w:tc>
          <w:tcPr>
            <w:tcW w:w="500" w:type="dxa"/>
            <w:gridSpan w:val="2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1173D5" w:rsidRPr="00FC222B" w:rsidRDefault="001173D5" w:rsidP="002413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Бывает чувство неполноценности.</w:t>
            </w:r>
          </w:p>
        </w:tc>
      </w:tr>
    </w:tbl>
    <w:p w:rsidR="002413AF" w:rsidRPr="00FC222B" w:rsidRDefault="002413AF" w:rsidP="002413A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3D5" w:rsidRPr="00FC222B" w:rsidRDefault="001173D5" w:rsidP="002413A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Менее 7 баллов – отклонения не существенны,</w:t>
      </w:r>
    </w:p>
    <w:p w:rsidR="00D3416E" w:rsidRPr="00FC222B" w:rsidRDefault="00D3416E" w:rsidP="002413A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7 – 13 –невысокая степень тревожности</w:t>
      </w:r>
    </w:p>
    <w:p w:rsidR="001173D5" w:rsidRPr="00FC222B" w:rsidRDefault="00D3416E" w:rsidP="002413A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14 -19 баллов – средняя степень психического напряжения.</w:t>
      </w:r>
    </w:p>
    <w:p w:rsidR="00D3416E" w:rsidRPr="00FC222B" w:rsidRDefault="00D3416E" w:rsidP="002413A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20 – 27 – ожидается нервный срыв, переход к высокой степени психоэмоционального напряжения.</w:t>
      </w:r>
    </w:p>
    <w:p w:rsidR="00825469" w:rsidRPr="00FC222B" w:rsidRDefault="00D3416E" w:rsidP="002413A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28 -40 </w:t>
      </w:r>
      <w:r w:rsidR="009B449E"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–высокая степень психоэмоционального напряжения.</w:t>
      </w:r>
    </w:p>
    <w:p w:rsidR="00825469" w:rsidRPr="00FC222B" w:rsidRDefault="008254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25469" w:rsidRPr="00FC222B" w:rsidRDefault="00825469" w:rsidP="0082546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Тест тревожности.</w:t>
      </w:r>
    </w:p>
    <w:p w:rsidR="00825469" w:rsidRPr="00FC222B" w:rsidRDefault="00825469" w:rsidP="0082546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0 данный пункт отсутствует, 1 проявляется, 2 ярко выражен.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"/>
        <w:gridCol w:w="494"/>
        <w:gridCol w:w="8918"/>
      </w:tblGrid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легко расстраивается, много переживает.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 плачет, ноет, не может успокоиться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Капризничает ни с того ни с чего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 чем часто обижается.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Бывают приступы злости.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Заикается.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  <w:tcBorders>
              <w:right w:val="single" w:sz="4" w:space="0" w:color="auto"/>
            </w:tcBorders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Грызет ногти.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  <w:tcBorders>
              <w:right w:val="single" w:sz="4" w:space="0" w:color="auto"/>
            </w:tcBorders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Сосет палец. 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Разборчив</w:t>
            </w:r>
            <w:proofErr w:type="gramEnd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еде.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Засыпает с трудом.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 аппетит.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Спит не спокойно.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Плохо и неохотно встает.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 моргает.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Дергает плечом, рукой, теребит одежду.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умеет сосредоточиться, быстро отвлекается.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Старается быть тихим.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Боится темноты.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Боится одиночества.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Боится неудачи, не </w:t>
            </w:r>
            <w:proofErr w:type="gramStart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уверен</w:t>
            </w:r>
            <w:proofErr w:type="gramEnd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себе, нерешителен.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Бывает чувство неполноценности.</w:t>
            </w:r>
          </w:p>
        </w:tc>
      </w:tr>
    </w:tbl>
    <w:p w:rsidR="00825469" w:rsidRPr="00FC222B" w:rsidRDefault="00825469" w:rsidP="0082546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469" w:rsidRPr="00FC222B" w:rsidRDefault="00825469" w:rsidP="0082546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тревожности. </w:t>
      </w:r>
    </w:p>
    <w:p w:rsidR="00825469" w:rsidRPr="00FC222B" w:rsidRDefault="00825469" w:rsidP="0082546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2B">
        <w:rPr>
          <w:rFonts w:ascii="Times New Roman" w:hAnsi="Times New Roman" w:cs="Times New Roman"/>
          <w:color w:val="000000" w:themeColor="text1"/>
          <w:sz w:val="28"/>
          <w:szCs w:val="28"/>
        </w:rPr>
        <w:t>0 данный пункт отсутствует, 1 проявляется, 2 ярко выражен.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"/>
        <w:gridCol w:w="494"/>
        <w:gridCol w:w="8918"/>
      </w:tblGrid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легко расстраивается, много переживает.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 плачет, ноет, не может успокоиться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Капризничает ни с того ни с чего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 чем часто обижается.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Бывают приступы злости.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Заикается.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  <w:tcBorders>
              <w:right w:val="single" w:sz="4" w:space="0" w:color="auto"/>
            </w:tcBorders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Грызет ногти.</w:t>
            </w:r>
          </w:p>
        </w:tc>
      </w:tr>
      <w:tr w:rsidR="00825469" w:rsidRPr="00FC222B" w:rsidTr="00D6716B">
        <w:trPr>
          <w:gridBefore w:val="1"/>
          <w:wBefore w:w="6" w:type="dxa"/>
        </w:trPr>
        <w:tc>
          <w:tcPr>
            <w:tcW w:w="494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  <w:tcBorders>
              <w:right w:val="single" w:sz="4" w:space="0" w:color="auto"/>
            </w:tcBorders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Сосет палец. 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Разборчив</w:t>
            </w:r>
            <w:proofErr w:type="gramEnd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еде.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Засыпает с трудом.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 аппетит.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Спит не спокойно.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Плохо и неохотно встает.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 моргает.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Дергает плечом, рукой, теребит одежду.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умеет сосредоточиться, быстро отвлекается.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Старается быть тихим.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Боится темноты.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Боится одиночества.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Боится неудачи, не </w:t>
            </w:r>
            <w:proofErr w:type="gramStart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уверен</w:t>
            </w:r>
            <w:proofErr w:type="gramEnd"/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себе, нерешителен.</w:t>
            </w:r>
          </w:p>
        </w:tc>
      </w:tr>
      <w:tr w:rsidR="00825469" w:rsidRPr="00FC222B" w:rsidTr="00D6716B">
        <w:tc>
          <w:tcPr>
            <w:tcW w:w="500" w:type="dxa"/>
            <w:gridSpan w:val="2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8" w:type="dxa"/>
          </w:tcPr>
          <w:p w:rsidR="00825469" w:rsidRPr="00FC222B" w:rsidRDefault="00825469" w:rsidP="00D671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Бывает чувство неполноценности.</w:t>
            </w:r>
          </w:p>
        </w:tc>
      </w:tr>
    </w:tbl>
    <w:p w:rsidR="00825469" w:rsidRPr="00FC222B" w:rsidRDefault="00825469" w:rsidP="0082546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16E" w:rsidRPr="008C7458" w:rsidRDefault="00D3416E" w:rsidP="008C74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416E" w:rsidRPr="008C7458" w:rsidSect="0082546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3A9B"/>
    <w:multiLevelType w:val="hybridMultilevel"/>
    <w:tmpl w:val="459C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7D70"/>
    <w:multiLevelType w:val="hybridMultilevel"/>
    <w:tmpl w:val="2D7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009EC"/>
    <w:multiLevelType w:val="multilevel"/>
    <w:tmpl w:val="A0FE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B375F"/>
    <w:multiLevelType w:val="multilevel"/>
    <w:tmpl w:val="A8A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C7338"/>
    <w:multiLevelType w:val="hybridMultilevel"/>
    <w:tmpl w:val="C518B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10CD9"/>
    <w:multiLevelType w:val="multilevel"/>
    <w:tmpl w:val="0E60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A263E"/>
    <w:multiLevelType w:val="multilevel"/>
    <w:tmpl w:val="937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852"/>
    <w:rsid w:val="0002208C"/>
    <w:rsid w:val="000625B2"/>
    <w:rsid w:val="001173D5"/>
    <w:rsid w:val="001C3483"/>
    <w:rsid w:val="002413AF"/>
    <w:rsid w:val="0060515B"/>
    <w:rsid w:val="006E7956"/>
    <w:rsid w:val="006F3745"/>
    <w:rsid w:val="0071249C"/>
    <w:rsid w:val="007C0CC7"/>
    <w:rsid w:val="007E0B30"/>
    <w:rsid w:val="00825469"/>
    <w:rsid w:val="008C7458"/>
    <w:rsid w:val="0091207C"/>
    <w:rsid w:val="009B449E"/>
    <w:rsid w:val="00A0474D"/>
    <w:rsid w:val="00A618ED"/>
    <w:rsid w:val="00AA0FE8"/>
    <w:rsid w:val="00AE1106"/>
    <w:rsid w:val="00D22852"/>
    <w:rsid w:val="00D3416E"/>
    <w:rsid w:val="00EF2BC8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852"/>
    <w:pPr>
      <w:ind w:left="720"/>
      <w:contextualSpacing/>
    </w:pPr>
  </w:style>
  <w:style w:type="table" w:styleId="a4">
    <w:name w:val="Table Grid"/>
    <w:basedOn w:val="a1"/>
    <w:uiPriority w:val="59"/>
    <w:rsid w:val="002413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15</cp:revision>
  <cp:lastPrinted>2013-03-27T08:54:00Z</cp:lastPrinted>
  <dcterms:created xsi:type="dcterms:W3CDTF">2013-03-26T09:17:00Z</dcterms:created>
  <dcterms:modified xsi:type="dcterms:W3CDTF">2024-02-28T09:41:00Z</dcterms:modified>
</cp:coreProperties>
</file>