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7EC8" w:rsidRPr="00187EC8" w:rsidRDefault="00292425" w:rsidP="00187EC8">
      <w:pPr>
        <w:shd w:val="clear" w:color="auto" w:fill="FFFFFF"/>
        <w:spacing w:after="300" w:line="240" w:lineRule="auto"/>
        <w:jc w:val="center"/>
        <w:outlineLvl w:val="0"/>
        <w:rPr>
          <w:rFonts w:ascii="Arial" w:eastAsia="Times New Roman" w:hAnsi="Arial" w:cs="Arial"/>
          <w:color w:val="C11130"/>
          <w:kern w:val="36"/>
          <w:sz w:val="36"/>
          <w:szCs w:val="3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939FEB5" wp14:editId="70ED4F8D">
            <wp:simplePos x="0" y="0"/>
            <wp:positionH relativeFrom="column">
              <wp:posOffset>63500</wp:posOffset>
            </wp:positionH>
            <wp:positionV relativeFrom="paragraph">
              <wp:posOffset>142240</wp:posOffset>
            </wp:positionV>
            <wp:extent cx="1572895" cy="2645410"/>
            <wp:effectExtent l="0" t="0" r="8255" b="254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895" cy="2645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7EC8">
        <w:rPr>
          <w:rFonts w:ascii="Arial" w:eastAsia="Times New Roman" w:hAnsi="Arial" w:cs="Arial"/>
          <w:b/>
          <w:color w:val="C11130"/>
          <w:kern w:val="36"/>
          <w:sz w:val="36"/>
          <w:szCs w:val="36"/>
          <w:lang w:eastAsia="ru-RU"/>
        </w:rPr>
        <w:t>История кукол.</w:t>
      </w:r>
    </w:p>
    <w:p w:rsidR="00187EC8" w:rsidRDefault="00187EC8" w:rsidP="00187EC8">
      <w:pPr>
        <w:shd w:val="clear" w:color="auto" w:fill="FFFFFF"/>
        <w:spacing w:line="300" w:lineRule="atLeast"/>
        <w:ind w:firstLine="567"/>
        <w:jc w:val="both"/>
        <w:rPr>
          <w:rFonts w:ascii="Times New Roman" w:eastAsia="Times New Roman" w:hAnsi="Times New Roman" w:cs="Times New Roman"/>
          <w:color w:val="555555"/>
          <w:sz w:val="28"/>
          <w:szCs w:val="23"/>
          <w:lang w:eastAsia="ru-RU"/>
        </w:rPr>
      </w:pPr>
      <w:r w:rsidRPr="00187EC8">
        <w:rPr>
          <w:rFonts w:ascii="Times New Roman" w:eastAsia="Times New Roman" w:hAnsi="Times New Roman" w:cs="Times New Roman"/>
          <w:color w:val="555555"/>
          <w:sz w:val="28"/>
          <w:szCs w:val="23"/>
          <w:lang w:eastAsia="ru-RU"/>
        </w:rPr>
        <w:t xml:space="preserve">История кукол очень увлекательна. Куклы такие разные, каждая кукла хороша собой, каждая из них имеет исключительный характер. Куклы, как бы повторяют образы живых людей, они физически и психологически с ними связаны. Первые куклы были известны еще </w:t>
      </w:r>
      <w:proofErr w:type="gramStart"/>
      <w:r w:rsidRPr="00187EC8">
        <w:rPr>
          <w:rFonts w:ascii="Times New Roman" w:eastAsia="Times New Roman" w:hAnsi="Times New Roman" w:cs="Times New Roman"/>
          <w:color w:val="555555"/>
          <w:sz w:val="28"/>
          <w:szCs w:val="23"/>
          <w:lang w:eastAsia="ru-RU"/>
        </w:rPr>
        <w:t>с</w:t>
      </w:r>
      <w:proofErr w:type="gramEnd"/>
      <w:r w:rsidRPr="00187EC8">
        <w:rPr>
          <w:rFonts w:ascii="Times New Roman" w:eastAsia="Times New Roman" w:hAnsi="Times New Roman" w:cs="Times New Roman"/>
          <w:color w:val="555555"/>
          <w:sz w:val="28"/>
          <w:szCs w:val="23"/>
          <w:lang w:eastAsia="ru-RU"/>
        </w:rPr>
        <w:t xml:space="preserve"> времен глубокой древности, но они всегда остаются вечно юными друзьями нашей жизни. </w:t>
      </w:r>
    </w:p>
    <w:p w:rsidR="00187EC8" w:rsidRDefault="00187EC8" w:rsidP="00187EC8">
      <w:pPr>
        <w:shd w:val="clear" w:color="auto" w:fill="FFFFFF"/>
        <w:spacing w:line="300" w:lineRule="atLeast"/>
        <w:ind w:firstLine="567"/>
        <w:jc w:val="both"/>
        <w:rPr>
          <w:rFonts w:ascii="Times New Roman" w:eastAsia="Times New Roman" w:hAnsi="Times New Roman" w:cs="Times New Roman"/>
          <w:color w:val="555555"/>
          <w:sz w:val="28"/>
          <w:szCs w:val="23"/>
          <w:lang w:eastAsia="ru-RU"/>
        </w:rPr>
      </w:pPr>
      <w:r w:rsidRPr="00187EC8">
        <w:rPr>
          <w:rFonts w:ascii="Times New Roman" w:eastAsia="Times New Roman" w:hAnsi="Times New Roman" w:cs="Times New Roman"/>
          <w:color w:val="555555"/>
          <w:sz w:val="28"/>
          <w:szCs w:val="23"/>
          <w:lang w:eastAsia="ru-RU"/>
        </w:rPr>
        <w:t xml:space="preserve">История кукол началась в Древнем Египте и </w:t>
      </w:r>
      <w:proofErr w:type="gramStart"/>
      <w:r w:rsidRPr="00187EC8">
        <w:rPr>
          <w:rFonts w:ascii="Times New Roman" w:eastAsia="Times New Roman" w:hAnsi="Times New Roman" w:cs="Times New Roman"/>
          <w:color w:val="555555"/>
          <w:sz w:val="28"/>
          <w:szCs w:val="23"/>
          <w:lang w:eastAsia="ru-RU"/>
        </w:rPr>
        <w:t>продолжается по сей</w:t>
      </w:r>
      <w:proofErr w:type="gramEnd"/>
      <w:r w:rsidRPr="00187EC8">
        <w:rPr>
          <w:rFonts w:ascii="Times New Roman" w:eastAsia="Times New Roman" w:hAnsi="Times New Roman" w:cs="Times New Roman"/>
          <w:color w:val="555555"/>
          <w:sz w:val="28"/>
          <w:szCs w:val="23"/>
          <w:lang w:eastAsia="ru-RU"/>
        </w:rPr>
        <w:t xml:space="preserve"> день. Куклы Древнего Египта преподносились в качестве жертвоприношений Богам, погребались вместе со своими хозяевами, а также использовались в исцелении людей. </w:t>
      </w:r>
    </w:p>
    <w:p w:rsidR="00187EC8" w:rsidRDefault="0008287F" w:rsidP="00187EC8">
      <w:pPr>
        <w:shd w:val="clear" w:color="auto" w:fill="FFFFFF"/>
        <w:spacing w:line="300" w:lineRule="atLeast"/>
        <w:ind w:firstLine="567"/>
        <w:jc w:val="both"/>
        <w:rPr>
          <w:rFonts w:ascii="Times New Roman" w:eastAsia="Times New Roman" w:hAnsi="Times New Roman" w:cs="Times New Roman"/>
          <w:color w:val="555555"/>
          <w:sz w:val="28"/>
          <w:szCs w:val="23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31352A22" wp14:editId="5F9E232E">
            <wp:simplePos x="0" y="0"/>
            <wp:positionH relativeFrom="column">
              <wp:posOffset>3949700</wp:posOffset>
            </wp:positionH>
            <wp:positionV relativeFrom="paragraph">
              <wp:posOffset>235585</wp:posOffset>
            </wp:positionV>
            <wp:extent cx="2275205" cy="1502410"/>
            <wp:effectExtent l="0" t="0" r="0" b="254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33" t="14088" r="7396" b="10335"/>
                    <a:stretch/>
                  </pic:blipFill>
                  <pic:spPr bwMode="auto">
                    <a:xfrm>
                      <a:off x="0" y="0"/>
                      <a:ext cx="2275205" cy="150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7EC8" w:rsidRPr="00187EC8">
        <w:rPr>
          <w:rFonts w:ascii="Times New Roman" w:eastAsia="Times New Roman" w:hAnsi="Times New Roman" w:cs="Times New Roman"/>
          <w:color w:val="555555"/>
          <w:sz w:val="28"/>
          <w:szCs w:val="23"/>
          <w:lang w:eastAsia="ru-RU"/>
        </w:rPr>
        <w:t xml:space="preserve">Тряпичная кукла, которая также использовалась как оберег и сопровождала людей на протяжении всей их жизни. Тряпичные куклы присутствовали на всех праздниках и важных событиях жизни. Например, когда девушки выходили замуж, матеря, благословляя дочерей на замужество, дарили им кукол, сделанных своими руками. </w:t>
      </w:r>
    </w:p>
    <w:p w:rsidR="00187EC8" w:rsidRDefault="00187EC8" w:rsidP="00187EC8">
      <w:pPr>
        <w:shd w:val="clear" w:color="auto" w:fill="FFFFFF"/>
        <w:spacing w:line="300" w:lineRule="atLeast"/>
        <w:ind w:firstLine="567"/>
        <w:jc w:val="both"/>
        <w:rPr>
          <w:rFonts w:ascii="Times New Roman" w:eastAsia="Times New Roman" w:hAnsi="Times New Roman" w:cs="Times New Roman"/>
          <w:color w:val="555555"/>
          <w:sz w:val="28"/>
          <w:szCs w:val="23"/>
          <w:lang w:eastAsia="ru-RU"/>
        </w:rPr>
      </w:pPr>
      <w:r w:rsidRPr="00187EC8">
        <w:rPr>
          <w:rFonts w:ascii="Times New Roman" w:eastAsia="Times New Roman" w:hAnsi="Times New Roman" w:cs="Times New Roman"/>
          <w:color w:val="555555"/>
          <w:sz w:val="28"/>
          <w:szCs w:val="23"/>
          <w:lang w:eastAsia="ru-RU"/>
        </w:rPr>
        <w:t>Создание кукол как ремесло впервые возникло в Древней Греции в 5-4 веках до нашей эры. Они изготавливались из воска, на котором можно было прорисовать мельчайшие детали. Ноги и руки куклы крепили на верев</w:t>
      </w:r>
      <w:r>
        <w:rPr>
          <w:rFonts w:ascii="Times New Roman" w:eastAsia="Times New Roman" w:hAnsi="Times New Roman" w:cs="Times New Roman"/>
          <w:color w:val="555555"/>
          <w:sz w:val="28"/>
          <w:szCs w:val="23"/>
          <w:lang w:eastAsia="ru-RU"/>
        </w:rPr>
        <w:t>ки либо проволоки и только в 15-</w:t>
      </w:r>
      <w:r w:rsidRPr="00187EC8">
        <w:rPr>
          <w:rFonts w:ascii="Times New Roman" w:eastAsia="Times New Roman" w:hAnsi="Times New Roman" w:cs="Times New Roman"/>
          <w:color w:val="555555"/>
          <w:sz w:val="28"/>
          <w:szCs w:val="23"/>
          <w:lang w:eastAsia="ru-RU"/>
        </w:rPr>
        <w:t xml:space="preserve">16 веках нашей эры куклам начали создавать наряды. Но играть с такой куклой было невозможно. Фигурки дополнялись домиками, мебелью, посудой. Такие куклы были украшением интерьера и предметом гордости. Выходя замуж, девушка должна была пожертвовать любимую куклу со всем скарбом какой-либо из богинь. </w:t>
      </w:r>
    </w:p>
    <w:p w:rsidR="0008287F" w:rsidRDefault="0008287F" w:rsidP="00187EC8">
      <w:pPr>
        <w:shd w:val="clear" w:color="auto" w:fill="FFFFFF"/>
        <w:spacing w:line="300" w:lineRule="atLeast"/>
        <w:ind w:firstLine="567"/>
        <w:jc w:val="both"/>
        <w:rPr>
          <w:rFonts w:ascii="Times New Roman" w:eastAsia="Times New Roman" w:hAnsi="Times New Roman" w:cs="Times New Roman"/>
          <w:color w:val="555555"/>
          <w:sz w:val="28"/>
          <w:szCs w:val="23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2D7DA8F1" wp14:editId="48C6EE9B">
            <wp:simplePos x="0" y="0"/>
            <wp:positionH relativeFrom="column">
              <wp:posOffset>63500</wp:posOffset>
            </wp:positionH>
            <wp:positionV relativeFrom="paragraph">
              <wp:posOffset>8890</wp:posOffset>
            </wp:positionV>
            <wp:extent cx="1450340" cy="2584450"/>
            <wp:effectExtent l="0" t="0" r="0" b="635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70" r="13963"/>
                    <a:stretch/>
                  </pic:blipFill>
                  <pic:spPr bwMode="auto">
                    <a:xfrm>
                      <a:off x="0" y="0"/>
                      <a:ext cx="1450340" cy="258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7EC8" w:rsidRPr="00187EC8">
        <w:rPr>
          <w:rFonts w:ascii="Times New Roman" w:eastAsia="Times New Roman" w:hAnsi="Times New Roman" w:cs="Times New Roman"/>
          <w:color w:val="555555"/>
          <w:sz w:val="28"/>
          <w:szCs w:val="23"/>
          <w:lang w:eastAsia="ru-RU"/>
        </w:rPr>
        <w:t>Франция 18-го века была весьма прогрессивным государством, и образованные люди увлеклись идеей создания искусственного разума. Именно тогда в истории кукол начался этап механических кукол. К их изготовлению привлекались именитые часовщики, которые создавали сложнейшие механизмы, за счет чего куклы двигались, говорили, выполняли определенные действия. Самая</w:t>
      </w:r>
      <w:r w:rsidR="00187EC8">
        <w:rPr>
          <w:rFonts w:ascii="Times New Roman" w:eastAsia="Times New Roman" w:hAnsi="Times New Roman" w:cs="Times New Roman"/>
          <w:color w:val="555555"/>
          <w:sz w:val="28"/>
          <w:szCs w:val="23"/>
          <w:lang w:eastAsia="ru-RU"/>
        </w:rPr>
        <w:t xml:space="preserve"> известная кукла этого периода -</w:t>
      </w:r>
      <w:r w:rsidR="00187EC8" w:rsidRPr="00187EC8">
        <w:rPr>
          <w:rFonts w:ascii="Times New Roman" w:eastAsia="Times New Roman" w:hAnsi="Times New Roman" w:cs="Times New Roman"/>
          <w:color w:val="555555"/>
          <w:sz w:val="28"/>
          <w:szCs w:val="23"/>
          <w:lang w:eastAsia="ru-RU"/>
        </w:rPr>
        <w:t xml:space="preserve"> «Игрок на флейте», выполненная мастером Ж. </w:t>
      </w:r>
      <w:proofErr w:type="spellStart"/>
      <w:r w:rsidR="00187EC8" w:rsidRPr="00187EC8">
        <w:rPr>
          <w:rFonts w:ascii="Times New Roman" w:eastAsia="Times New Roman" w:hAnsi="Times New Roman" w:cs="Times New Roman"/>
          <w:color w:val="555555"/>
          <w:sz w:val="28"/>
          <w:szCs w:val="23"/>
          <w:lang w:eastAsia="ru-RU"/>
        </w:rPr>
        <w:t>Вокансоном</w:t>
      </w:r>
      <w:proofErr w:type="spellEnd"/>
      <w:r w:rsidR="00187EC8" w:rsidRPr="00187EC8">
        <w:rPr>
          <w:rFonts w:ascii="Times New Roman" w:eastAsia="Times New Roman" w:hAnsi="Times New Roman" w:cs="Times New Roman"/>
          <w:color w:val="555555"/>
          <w:sz w:val="28"/>
          <w:szCs w:val="23"/>
          <w:lang w:eastAsia="ru-RU"/>
        </w:rPr>
        <w:t xml:space="preserve">. Кукла имела рост с человека и была одета по последним модным тенденциям. Эта кукла ростом с человека могла двигать руками, шевелить ртом и выдувать при этом воздух. Кукла способна сыграть 16 музыкальных произведений на своей флейте. </w:t>
      </w:r>
    </w:p>
    <w:p w:rsidR="00187EC8" w:rsidRDefault="00187EC8" w:rsidP="00187EC8">
      <w:pPr>
        <w:shd w:val="clear" w:color="auto" w:fill="FFFFFF"/>
        <w:spacing w:line="300" w:lineRule="atLeast"/>
        <w:ind w:firstLine="567"/>
        <w:jc w:val="both"/>
        <w:rPr>
          <w:rFonts w:ascii="Times New Roman" w:eastAsia="Times New Roman" w:hAnsi="Times New Roman" w:cs="Times New Roman"/>
          <w:color w:val="555555"/>
          <w:sz w:val="28"/>
          <w:szCs w:val="23"/>
          <w:lang w:eastAsia="ru-RU"/>
        </w:rPr>
      </w:pPr>
      <w:r w:rsidRPr="00187EC8">
        <w:rPr>
          <w:rFonts w:ascii="Times New Roman" w:eastAsia="Times New Roman" w:hAnsi="Times New Roman" w:cs="Times New Roman"/>
          <w:color w:val="555555"/>
          <w:sz w:val="28"/>
          <w:szCs w:val="23"/>
          <w:lang w:eastAsia="ru-RU"/>
        </w:rPr>
        <w:lastRenderedPageBreak/>
        <w:t xml:space="preserve">Тогда же были изготовлены и другие механические куклы, раскупавшиеся зажиточными семьями со всей Европы. </w:t>
      </w:r>
    </w:p>
    <w:p w:rsidR="00187EC8" w:rsidRDefault="00292425" w:rsidP="00187EC8">
      <w:pPr>
        <w:shd w:val="clear" w:color="auto" w:fill="FFFFFF"/>
        <w:spacing w:line="300" w:lineRule="atLeast"/>
        <w:ind w:firstLine="567"/>
        <w:jc w:val="both"/>
        <w:rPr>
          <w:rFonts w:ascii="Times New Roman" w:eastAsia="Times New Roman" w:hAnsi="Times New Roman" w:cs="Times New Roman"/>
          <w:color w:val="555555"/>
          <w:sz w:val="28"/>
          <w:szCs w:val="23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14ECCDC5" wp14:editId="5B9EADFF">
            <wp:simplePos x="0" y="0"/>
            <wp:positionH relativeFrom="column">
              <wp:posOffset>3562985</wp:posOffset>
            </wp:positionH>
            <wp:positionV relativeFrom="paragraph">
              <wp:posOffset>687705</wp:posOffset>
            </wp:positionV>
            <wp:extent cx="2602230" cy="2767965"/>
            <wp:effectExtent l="0" t="0" r="762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230" cy="276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7EC8" w:rsidRPr="00187EC8">
        <w:rPr>
          <w:rFonts w:ascii="Times New Roman" w:eastAsia="Times New Roman" w:hAnsi="Times New Roman" w:cs="Times New Roman"/>
          <w:color w:val="555555"/>
          <w:sz w:val="28"/>
          <w:szCs w:val="23"/>
          <w:lang w:eastAsia="ru-RU"/>
        </w:rPr>
        <w:t xml:space="preserve">Французы сумели использовать куклу для внедрения последних модных веяний. Они создали фарфоровую куклу Пандору, которая была одета по последней французской моде. К ней прилагался целый сундук с модными нарядами, парфюмом, обувью и аксессуарами. Это был изысканный модный каталог. Выписывая таких кукол, модницы по всей Европе были в курсе новинок сезона. </w:t>
      </w:r>
    </w:p>
    <w:p w:rsidR="00187EC8" w:rsidRDefault="00187EC8" w:rsidP="00187EC8">
      <w:pPr>
        <w:shd w:val="clear" w:color="auto" w:fill="FFFFFF"/>
        <w:spacing w:line="300" w:lineRule="atLeast"/>
        <w:ind w:firstLine="567"/>
        <w:jc w:val="both"/>
        <w:rPr>
          <w:rFonts w:ascii="Times New Roman" w:eastAsia="Times New Roman" w:hAnsi="Times New Roman" w:cs="Times New Roman"/>
          <w:color w:val="555555"/>
          <w:sz w:val="28"/>
          <w:szCs w:val="23"/>
          <w:lang w:eastAsia="ru-RU"/>
        </w:rPr>
      </w:pPr>
      <w:r w:rsidRPr="00187EC8">
        <w:rPr>
          <w:rFonts w:ascii="Times New Roman" w:eastAsia="Times New Roman" w:hAnsi="Times New Roman" w:cs="Times New Roman"/>
          <w:color w:val="555555"/>
          <w:sz w:val="28"/>
          <w:szCs w:val="23"/>
          <w:lang w:eastAsia="ru-RU"/>
        </w:rPr>
        <w:t xml:space="preserve">Примерно в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555555"/>
          <w:sz w:val="28"/>
          <w:szCs w:val="23"/>
          <w:lang w:eastAsia="ru-RU"/>
        </w:rPr>
        <w:t>в</w:t>
      </w:r>
      <w:proofErr w:type="spellEnd"/>
      <w:proofErr w:type="gramEnd"/>
      <w:r>
        <w:rPr>
          <w:rFonts w:ascii="Times New Roman" w:eastAsia="Times New Roman" w:hAnsi="Times New Roman" w:cs="Times New Roman"/>
          <w:color w:val="555555"/>
          <w:sz w:val="28"/>
          <w:szCs w:val="23"/>
          <w:lang w:eastAsia="ru-RU"/>
        </w:rPr>
        <w:t xml:space="preserve"> 18-ом веке</w:t>
      </w:r>
      <w:r w:rsidRPr="00187EC8">
        <w:rPr>
          <w:rFonts w:ascii="Times New Roman" w:eastAsia="Times New Roman" w:hAnsi="Times New Roman" w:cs="Times New Roman"/>
          <w:color w:val="555555"/>
          <w:sz w:val="28"/>
          <w:szCs w:val="23"/>
          <w:lang w:eastAsia="ru-RU"/>
        </w:rPr>
        <w:t xml:space="preserve"> человек начал изготавливать куклы из фарфора. Фарфоровые куклы имели красиво прорисованное лицо, роскошную шевелюру и изысканные наряды. Позднее, в 19 веке, с развитием научно-технического прогресса, кукол стали делать фабричным способом. Их изготавливали из полимерных материалов и выпускали в больших объемах и ассортименте. Вот эти куклы уже использовались для детских игр и были широко распространены. </w:t>
      </w:r>
    </w:p>
    <w:p w:rsidR="00187EC8" w:rsidRDefault="00187EC8" w:rsidP="00187EC8">
      <w:pPr>
        <w:shd w:val="clear" w:color="auto" w:fill="FFFFFF"/>
        <w:spacing w:line="300" w:lineRule="atLeast"/>
        <w:ind w:firstLine="567"/>
        <w:jc w:val="both"/>
        <w:rPr>
          <w:rFonts w:ascii="Times New Roman" w:eastAsia="Times New Roman" w:hAnsi="Times New Roman" w:cs="Times New Roman"/>
          <w:color w:val="555555"/>
          <w:sz w:val="28"/>
          <w:szCs w:val="23"/>
          <w:lang w:eastAsia="ru-RU"/>
        </w:rPr>
      </w:pPr>
      <w:r w:rsidRPr="00187EC8">
        <w:rPr>
          <w:rFonts w:ascii="Times New Roman" w:eastAsia="Times New Roman" w:hAnsi="Times New Roman" w:cs="Times New Roman"/>
          <w:color w:val="555555"/>
          <w:sz w:val="28"/>
          <w:szCs w:val="23"/>
          <w:lang w:eastAsia="ru-RU"/>
        </w:rPr>
        <w:t xml:space="preserve">В России на заре советской власти был выпущен декрет, запрещающий детям играть в куклы. Это считалось мещанским пережитком. Но вскоре его вынуждены были отменить. </w:t>
      </w:r>
    </w:p>
    <w:p w:rsidR="00187EC8" w:rsidRDefault="00187EC8" w:rsidP="00187EC8">
      <w:pPr>
        <w:shd w:val="clear" w:color="auto" w:fill="FFFFFF"/>
        <w:spacing w:line="300" w:lineRule="atLeast"/>
        <w:ind w:firstLine="567"/>
        <w:jc w:val="both"/>
        <w:rPr>
          <w:rFonts w:ascii="Times New Roman" w:eastAsia="Times New Roman" w:hAnsi="Times New Roman" w:cs="Times New Roman"/>
          <w:color w:val="555555"/>
          <w:sz w:val="28"/>
          <w:szCs w:val="23"/>
          <w:lang w:eastAsia="ru-RU"/>
        </w:rPr>
      </w:pPr>
      <w:r w:rsidRPr="00187EC8">
        <w:rPr>
          <w:rFonts w:ascii="Times New Roman" w:eastAsia="Times New Roman" w:hAnsi="Times New Roman" w:cs="Times New Roman"/>
          <w:color w:val="555555"/>
          <w:sz w:val="28"/>
          <w:szCs w:val="23"/>
          <w:lang w:eastAsia="ru-RU"/>
        </w:rPr>
        <w:t xml:space="preserve">Ассортимент же современных кукол очень велик. Большей популярностью среди них пользуются: куклы Барби, которые изготовлены из пластика и резины; виниловые куклы </w:t>
      </w:r>
      <w:proofErr w:type="spellStart"/>
      <w:r w:rsidRPr="00187EC8">
        <w:rPr>
          <w:rFonts w:ascii="Times New Roman" w:eastAsia="Times New Roman" w:hAnsi="Times New Roman" w:cs="Times New Roman"/>
          <w:color w:val="555555"/>
          <w:sz w:val="28"/>
          <w:szCs w:val="23"/>
          <w:lang w:eastAsia="ru-RU"/>
        </w:rPr>
        <w:t>Тоннер</w:t>
      </w:r>
      <w:proofErr w:type="spellEnd"/>
      <w:r w:rsidRPr="00187EC8">
        <w:rPr>
          <w:rFonts w:ascii="Times New Roman" w:eastAsia="Times New Roman" w:hAnsi="Times New Roman" w:cs="Times New Roman"/>
          <w:color w:val="555555"/>
          <w:sz w:val="28"/>
          <w:szCs w:val="23"/>
          <w:lang w:eastAsia="ru-RU"/>
        </w:rPr>
        <w:t xml:space="preserve">; фарфоровые куклы Франклин </w:t>
      </w:r>
      <w:proofErr w:type="spellStart"/>
      <w:r w:rsidRPr="00187EC8">
        <w:rPr>
          <w:rFonts w:ascii="Times New Roman" w:eastAsia="Times New Roman" w:hAnsi="Times New Roman" w:cs="Times New Roman"/>
          <w:color w:val="555555"/>
          <w:sz w:val="28"/>
          <w:szCs w:val="23"/>
          <w:lang w:eastAsia="ru-RU"/>
        </w:rPr>
        <w:t>Минт</w:t>
      </w:r>
      <w:proofErr w:type="spellEnd"/>
      <w:r w:rsidRPr="00187EC8">
        <w:rPr>
          <w:rFonts w:ascii="Times New Roman" w:eastAsia="Times New Roman" w:hAnsi="Times New Roman" w:cs="Times New Roman"/>
          <w:color w:val="555555"/>
          <w:sz w:val="28"/>
          <w:szCs w:val="23"/>
          <w:lang w:eastAsia="ru-RU"/>
        </w:rPr>
        <w:t xml:space="preserve">; шарнирные куклы БЖД, которые выполнены из полиуретана; куклы </w:t>
      </w:r>
      <w:proofErr w:type="spellStart"/>
      <w:r w:rsidRPr="00187EC8">
        <w:rPr>
          <w:rFonts w:ascii="Times New Roman" w:eastAsia="Times New Roman" w:hAnsi="Times New Roman" w:cs="Times New Roman"/>
          <w:color w:val="555555"/>
          <w:sz w:val="28"/>
          <w:szCs w:val="23"/>
          <w:lang w:eastAsia="ru-RU"/>
        </w:rPr>
        <w:t>Интегрити</w:t>
      </w:r>
      <w:proofErr w:type="spellEnd"/>
      <w:r w:rsidRPr="00187EC8">
        <w:rPr>
          <w:rFonts w:ascii="Times New Roman" w:eastAsia="Times New Roman" w:hAnsi="Times New Roman" w:cs="Times New Roman"/>
          <w:color w:val="555555"/>
          <w:sz w:val="28"/>
          <w:szCs w:val="23"/>
          <w:lang w:eastAsia="ru-RU"/>
        </w:rPr>
        <w:t xml:space="preserve"> </w:t>
      </w:r>
      <w:proofErr w:type="spellStart"/>
      <w:r w:rsidRPr="00187EC8">
        <w:rPr>
          <w:rFonts w:ascii="Times New Roman" w:eastAsia="Times New Roman" w:hAnsi="Times New Roman" w:cs="Times New Roman"/>
          <w:color w:val="555555"/>
          <w:sz w:val="28"/>
          <w:szCs w:val="23"/>
          <w:lang w:eastAsia="ru-RU"/>
        </w:rPr>
        <w:t>Тойс</w:t>
      </w:r>
      <w:proofErr w:type="spellEnd"/>
      <w:r w:rsidRPr="00187EC8">
        <w:rPr>
          <w:rFonts w:ascii="Times New Roman" w:eastAsia="Times New Roman" w:hAnsi="Times New Roman" w:cs="Times New Roman"/>
          <w:color w:val="555555"/>
          <w:sz w:val="28"/>
          <w:szCs w:val="23"/>
          <w:lang w:eastAsia="ru-RU"/>
        </w:rPr>
        <w:t xml:space="preserve"> и другие. </w:t>
      </w:r>
    </w:p>
    <w:p w:rsidR="00187EC8" w:rsidRPr="00187EC8" w:rsidRDefault="00187EC8" w:rsidP="00187EC8">
      <w:pPr>
        <w:shd w:val="clear" w:color="auto" w:fill="FFFFFF"/>
        <w:spacing w:line="300" w:lineRule="atLeast"/>
        <w:ind w:firstLine="567"/>
        <w:jc w:val="both"/>
        <w:rPr>
          <w:rFonts w:ascii="Arial" w:eastAsia="Times New Roman" w:hAnsi="Arial" w:cs="Arial"/>
          <w:color w:val="555555"/>
          <w:sz w:val="23"/>
          <w:szCs w:val="23"/>
          <w:lang w:eastAsia="ru-RU"/>
        </w:rPr>
      </w:pPr>
      <w:r w:rsidRPr="00187EC8">
        <w:rPr>
          <w:rFonts w:ascii="Times New Roman" w:eastAsia="Times New Roman" w:hAnsi="Times New Roman" w:cs="Times New Roman"/>
          <w:color w:val="555555"/>
          <w:sz w:val="28"/>
          <w:szCs w:val="23"/>
          <w:lang w:eastAsia="ru-RU"/>
        </w:rPr>
        <w:t xml:space="preserve">Также в настоящее время активно развивается изготовление авторских кукол. Талантливые мастера создают свои авторские куклы из самых различных материалов и используя самые различные техники. </w:t>
      </w:r>
    </w:p>
    <w:p w:rsidR="00292425" w:rsidRDefault="00292425" w:rsidP="0008287F">
      <w:pPr>
        <w:jc w:val="center"/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EC32E1C" wp14:editId="50CCDA5D">
                <wp:extent cx="307975" cy="307975"/>
                <wp:effectExtent l="0" t="0" r="0" b="0"/>
                <wp:docPr id="20" name="AutoShape 20" descr="https://magicalworlddolls.ru/upload/000/u1/7/0/istorija-kukol-vozniknovenie-i-razvitie-kukol-photos-big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0" o:spid="_x0000_s1026" alt="Описание: https://magicalworlddolls.ru/upload/000/u1/7/0/istorija-kukol-vozniknovenie-i-razvitie-kukol-photos-big.webp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X3WAgMAAC4GAAAOAAAAZHJzL2Uyb0RvYy54bWysVG1v0zAQ/o7Ef7D8PU1S0pdEy9BoV4Q0&#10;YNLgB7ix05g5vmC7zTbEf+fstF07viAgHyz7znnunrvHd/H2oVVkJ4yVoEuajhJKhK6AS70p6dcv&#10;q2hOiXVMc6ZAi5I+CkvfXr5+ddF3hRhDA4oLQxBE26LvSto41xVxbKtGtMyOoBManTWYljk8mk3M&#10;DesRvVXxOEmmcQ+GdwYqYS1al4OTXgb8uhaV+1zXVjiiSoq5ubCasK79Gl9esGJjWNfIap8G+4ss&#10;WiY1Bj1CLZljZGvkb1CtrAxYqN2ogjaGupaVCByQTZq8YHPXsE4ELlgc2x3LZP8fbPVpd2uI5CUd&#10;Y3k0a7FHV1sHITTxNi5shQXzjbHYmZZtZMUUll1xDkrZkdnG204B43GSJPE2jWdxEkvrwMhvLLrf&#10;3oOKdvCk5b2GndBSRDIy7GknHW4Hd9eAAxut5WbUi3Xnu9JjNEzurrs1vq62u4Hq3hINi4bpjbiy&#10;HfYWFYdJH0zGQN8IxrE8qYeIzzD8wSIaWfcfgSNNhjRDzx5q0/oY2A3yEKTxeJSGeHCkQuObZJbP&#10;JpRU6NrvfQRWHH7ujHXvBbTEb0pqMLsAznY31g1XD1d8LA0rqRTaWaH0mQExBwuGxl+9zycRxPQj&#10;T/Lr+fU8i7Lx9DrKkuUyulotsmi6SmeT5ZvlYrFMf/q4aVY0knOhfZiDsNPsz4Szf2KDJI/StqAk&#10;93A+JWs264UyZMfwYa3CF0qOnudr8XkaoV7I5QWldJwl78Z5tJrOZ1G2yiZRPkvmUZLm7/JpkuXZ&#10;cnVO6UZq8e+USF/SfDKehC6dJP2CG2oav9+5saKVDkeXkm1J58dLrPAKvNY8tNYxqYb9SSl8+s+l&#10;wHYfGh306iU6qH8N/BHlagDlhO8QhyxuGjBPlPQ4sEpqv2+ZEZSoDxoln6dZ5idcOGSTmX+75tSz&#10;PvUwXSFUSR0lw3bhhqm47YzcNBgpDYXR4KdBLYOE/RMasto/LhxKgcl+gPqpd3oOt57H/OUvAAAA&#10;//8DAFBLAwQUAAYACAAAACEA8l2uHdkAAAADAQAADwAAAGRycy9kb3ducmV2LnhtbEyPQUvDQBCF&#10;74L/YRnBi9iNolJiNkUKYhGhNNWep9kxCWZn0+w2if/eUQ96mcfwhve+yRaTa9VAfWg8G7iaJaCI&#10;S28brgy8bh8v56BCRLbYeiYDnxRgkZ+eZJhaP/KGhiJWSkI4pGigjrFLtQ5lTQ7DzHfE4r373mGU&#10;ta+07XGUcNfq6yS50w4bloYaO1rWVH4UR2dgLNfDbvvypNcXu5Xnw+qwLN6ejTk/mx7uQUWa4t8x&#10;fOMLOuTCtPdHtkG1BuSR+DPFu5nfgtr/qs4z/Z89/wIAAP//AwBQSwECLQAUAAYACAAAACEAtoM4&#10;kv4AAADhAQAAEwAAAAAAAAAAAAAAAAAAAAAAW0NvbnRlbnRfVHlwZXNdLnhtbFBLAQItABQABgAI&#10;AAAAIQA4/SH/1gAAAJQBAAALAAAAAAAAAAAAAAAAAC8BAABfcmVscy8ucmVsc1BLAQItABQABgAI&#10;AAAAIQAdBX3WAgMAAC4GAAAOAAAAAAAAAAAAAAAAAC4CAABkcnMvZTJvRG9jLnhtbFBLAQItABQA&#10;BgAIAAAAIQDyXa4d2QAAAAMBAAAPAAAAAAAAAAAAAAAAAFwFAABkcnMvZG93bnJldi54bWxQSwUG&#10;AAAAAAQABADzAAAAYgYAAAAA&#10;" filled="f" stroked="f">
                <o:lock v:ext="edit" aspectratio="t"/>
                <w10:anchorlock/>
              </v:rect>
            </w:pict>
          </mc:Fallback>
        </mc:AlternateContent>
      </w:r>
      <w:r w:rsidR="0008287F">
        <w:rPr>
          <w:noProof/>
          <w:lang w:eastAsia="ru-RU"/>
        </w:rPr>
        <w:drawing>
          <wp:inline distT="0" distB="0" distL="0" distR="0" wp14:anchorId="5DE1F4BB" wp14:editId="407686B2">
            <wp:extent cx="3270739" cy="2236403"/>
            <wp:effectExtent l="0" t="0" r="6350" b="0"/>
            <wp:docPr id="5" name="Рисунок 5" descr="https://skorohod-nn.ru/wp-content/uploads/6/f/4/6f44a93714a7c7da2632e0f7fbeea2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korohod-nn.ru/wp-content/uploads/6/f/4/6f44a93714a7c7da2632e0f7fbeea26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4" t="3516" r="1631" b="2734"/>
                    <a:stretch/>
                  </pic:blipFill>
                  <pic:spPr bwMode="auto">
                    <a:xfrm>
                      <a:off x="0" y="0"/>
                      <a:ext cx="3268702" cy="223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92425" w:rsidSect="00292425">
      <w:pgSz w:w="11906" w:h="16838"/>
      <w:pgMar w:top="1021" w:right="1021" w:bottom="1021" w:left="1021" w:header="708" w:footer="708" w:gutter="0"/>
      <w:pgBorders w:offsetFrom="page">
        <w:top w:val="doubleD" w:sz="25" w:space="24" w:color="0070C0"/>
        <w:left w:val="doubleD" w:sz="25" w:space="24" w:color="0070C0"/>
        <w:bottom w:val="doubleD" w:sz="25" w:space="24" w:color="0070C0"/>
        <w:right w:val="doubleD" w:sz="25" w:space="24" w:color="0070C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7EC8"/>
    <w:rsid w:val="0008287F"/>
    <w:rsid w:val="00187EC8"/>
    <w:rsid w:val="00292425"/>
    <w:rsid w:val="00316C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24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24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24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24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343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9585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132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543</Words>
  <Characters>3099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3635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2024-01-15T10:13:00Z</dcterms:created>
  <dcterms:modified xsi:type="dcterms:W3CDTF">2024-01-15T10:37:00Z</dcterms:modified>
</cp:coreProperties>
</file>